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DD" w:rsidRPr="0017543D" w:rsidRDefault="00786BDD" w:rsidP="001B59B2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786BDD" w:rsidRPr="00A85C43" w:rsidRDefault="00786BDD" w:rsidP="00786BDD">
      <w:pPr>
        <w:jc w:val="center"/>
        <w:rPr>
          <w:rFonts w:ascii="Arial" w:hAnsi="Arial" w:cs="Arial"/>
          <w:b/>
          <w:u w:val="single"/>
        </w:rPr>
      </w:pPr>
    </w:p>
    <w:p w:rsidR="00F95E9D" w:rsidRPr="00A85C43" w:rsidRDefault="00786BDD" w:rsidP="00786BDD">
      <w:pPr>
        <w:jc w:val="center"/>
        <w:rPr>
          <w:rFonts w:ascii="Arial" w:hAnsi="Arial" w:cs="Arial"/>
          <w:b/>
          <w:u w:val="single"/>
        </w:rPr>
      </w:pPr>
      <w:r w:rsidRPr="00A85C43">
        <w:rPr>
          <w:rFonts w:ascii="Arial" w:hAnsi="Arial" w:cs="Arial"/>
          <w:b/>
          <w:u w:val="single"/>
        </w:rPr>
        <w:t>P</w:t>
      </w:r>
      <w:r w:rsidR="009C42A0" w:rsidRPr="00A85C43">
        <w:rPr>
          <w:rFonts w:ascii="Arial" w:hAnsi="Arial" w:cs="Arial"/>
          <w:b/>
          <w:u w:val="single"/>
        </w:rPr>
        <w:t>ARECER</w:t>
      </w:r>
      <w:r w:rsidRPr="00A85C43">
        <w:rPr>
          <w:rFonts w:ascii="Arial" w:hAnsi="Arial" w:cs="Arial"/>
          <w:b/>
          <w:u w:val="single"/>
        </w:rPr>
        <w:t xml:space="preserve"> </w:t>
      </w:r>
      <w:r w:rsidR="00482AFB">
        <w:rPr>
          <w:rFonts w:ascii="Arial" w:hAnsi="Arial" w:cs="Arial"/>
          <w:b/>
          <w:u w:val="single"/>
        </w:rPr>
        <w:t>SOCIAL</w:t>
      </w:r>
      <w:r w:rsidRPr="00A85C43">
        <w:rPr>
          <w:rFonts w:ascii="Arial" w:hAnsi="Arial" w:cs="Arial"/>
          <w:b/>
          <w:u w:val="single"/>
        </w:rPr>
        <w:t xml:space="preserve"> </w:t>
      </w:r>
      <w:r w:rsidR="009C42A0" w:rsidRPr="00A85C43">
        <w:rPr>
          <w:rFonts w:ascii="Arial" w:hAnsi="Arial" w:cs="Arial"/>
          <w:b/>
          <w:u w:val="single"/>
        </w:rPr>
        <w:t>Nº</w:t>
      </w:r>
      <w:r w:rsidR="007232B7" w:rsidRPr="00A85C43">
        <w:rPr>
          <w:rFonts w:ascii="Arial" w:hAnsi="Arial" w:cs="Arial"/>
          <w:b/>
          <w:u w:val="single"/>
        </w:rPr>
        <w:t xml:space="preserve"> 01</w:t>
      </w:r>
      <w:r w:rsidR="00CB6017" w:rsidRPr="00A85C43">
        <w:rPr>
          <w:rFonts w:ascii="Arial" w:hAnsi="Arial" w:cs="Arial"/>
          <w:b/>
          <w:u w:val="single"/>
        </w:rPr>
        <w:t>/201</w:t>
      </w:r>
      <w:r w:rsidR="00BC372D" w:rsidRPr="00A85C43">
        <w:rPr>
          <w:rFonts w:ascii="Arial" w:hAnsi="Arial" w:cs="Arial"/>
          <w:b/>
          <w:u w:val="single"/>
        </w:rPr>
        <w:t>7</w:t>
      </w:r>
      <w:proofErr w:type="gramStart"/>
      <w:r w:rsidRPr="00A85C43">
        <w:rPr>
          <w:rFonts w:ascii="Arial" w:hAnsi="Arial" w:cs="Arial"/>
          <w:b/>
          <w:u w:val="single"/>
        </w:rPr>
        <w:t xml:space="preserve">    </w:t>
      </w:r>
    </w:p>
    <w:p w:rsidR="00106149" w:rsidRPr="00A85C43" w:rsidRDefault="00106149" w:rsidP="00106149">
      <w:pPr>
        <w:jc w:val="both"/>
        <w:rPr>
          <w:rFonts w:ascii="Arial" w:hAnsi="Arial" w:cs="Arial"/>
        </w:rPr>
      </w:pPr>
      <w:proofErr w:type="gramEnd"/>
    </w:p>
    <w:p w:rsidR="00786BDD" w:rsidRPr="00A85C43" w:rsidRDefault="00786BDD" w:rsidP="00596F6C">
      <w:pPr>
        <w:ind w:left="3420"/>
        <w:jc w:val="both"/>
        <w:rPr>
          <w:rFonts w:ascii="Arial" w:hAnsi="Arial" w:cs="Arial"/>
          <w:b/>
          <w:bCs/>
        </w:rPr>
      </w:pPr>
    </w:p>
    <w:p w:rsidR="00786BDD" w:rsidRPr="00A85C43" w:rsidRDefault="00786BDD" w:rsidP="00596F6C">
      <w:pPr>
        <w:ind w:left="3420"/>
        <w:jc w:val="both"/>
        <w:rPr>
          <w:rFonts w:ascii="Arial" w:hAnsi="Arial" w:cs="Arial"/>
          <w:b/>
          <w:bCs/>
        </w:rPr>
      </w:pPr>
    </w:p>
    <w:p w:rsidR="00786BDD" w:rsidRPr="00A85C43" w:rsidRDefault="00786BDD" w:rsidP="00786BDD">
      <w:pPr>
        <w:jc w:val="both"/>
        <w:rPr>
          <w:rFonts w:ascii="Arial" w:hAnsi="Arial" w:cs="Arial"/>
          <w:b/>
          <w:bCs/>
        </w:rPr>
      </w:pPr>
      <w:r w:rsidRPr="00A85C43">
        <w:rPr>
          <w:rFonts w:ascii="Arial" w:hAnsi="Arial" w:cs="Arial"/>
          <w:b/>
          <w:bCs/>
        </w:rPr>
        <w:t>INTERESSADO:</w:t>
      </w:r>
      <w:r w:rsidR="00E02D77" w:rsidRPr="00A85C43">
        <w:rPr>
          <w:rFonts w:ascii="Arial" w:hAnsi="Arial" w:cs="Arial"/>
          <w:b/>
          <w:bCs/>
        </w:rPr>
        <w:t xml:space="preserve"> </w:t>
      </w:r>
      <w:r w:rsidR="00482AFB">
        <w:rPr>
          <w:rFonts w:ascii="Arial" w:hAnsi="Arial" w:cs="Arial"/>
          <w:b/>
          <w:bCs/>
        </w:rPr>
        <w:t xml:space="preserve">Conselhos de Direitos da Secretaria de Assistência Social e Habitação do município de Lages </w:t>
      </w:r>
    </w:p>
    <w:p w:rsidR="00786BDD" w:rsidRPr="00A85C43" w:rsidRDefault="00786BDD" w:rsidP="00786BDD">
      <w:pPr>
        <w:jc w:val="both"/>
        <w:rPr>
          <w:rFonts w:ascii="Arial" w:hAnsi="Arial" w:cs="Arial"/>
          <w:b/>
          <w:bCs/>
        </w:rPr>
      </w:pPr>
      <w:r w:rsidRPr="00A85C43">
        <w:rPr>
          <w:rFonts w:ascii="Arial" w:hAnsi="Arial" w:cs="Arial"/>
          <w:b/>
          <w:bCs/>
        </w:rPr>
        <w:t xml:space="preserve">ASSUNTO: </w:t>
      </w:r>
      <w:r w:rsidR="00482AFB">
        <w:rPr>
          <w:rFonts w:ascii="Arial" w:hAnsi="Arial" w:cs="Arial"/>
          <w:b/>
          <w:bCs/>
        </w:rPr>
        <w:t>Atribuição dos Conselhos e Lei 13.019/2014</w:t>
      </w:r>
      <w:proofErr w:type="gramStart"/>
      <w:r w:rsidR="00482AFB">
        <w:rPr>
          <w:rFonts w:ascii="Arial" w:hAnsi="Arial" w:cs="Arial"/>
          <w:b/>
          <w:bCs/>
        </w:rPr>
        <w:t xml:space="preserve"> </w:t>
      </w:r>
      <w:r w:rsidR="00ED0637" w:rsidRPr="00A85C43">
        <w:rPr>
          <w:rFonts w:ascii="Arial" w:hAnsi="Arial" w:cs="Arial"/>
          <w:b/>
          <w:bCs/>
        </w:rPr>
        <w:t xml:space="preserve"> </w:t>
      </w:r>
    </w:p>
    <w:p w:rsidR="00786BDD" w:rsidRPr="00A85C43" w:rsidRDefault="00786BDD" w:rsidP="00786BDD">
      <w:pPr>
        <w:jc w:val="both"/>
        <w:rPr>
          <w:rFonts w:ascii="Arial" w:hAnsi="Arial" w:cs="Arial"/>
          <w:b/>
          <w:bCs/>
        </w:rPr>
      </w:pPr>
      <w:proofErr w:type="gramEnd"/>
    </w:p>
    <w:p w:rsidR="00786BDD" w:rsidRPr="00A85C43" w:rsidRDefault="00786BDD" w:rsidP="00596F6C">
      <w:pPr>
        <w:ind w:left="3420"/>
        <w:jc w:val="both"/>
        <w:rPr>
          <w:rFonts w:ascii="Arial" w:hAnsi="Arial" w:cs="Arial"/>
          <w:b/>
          <w:bCs/>
        </w:rPr>
      </w:pPr>
    </w:p>
    <w:p w:rsidR="00FB169F" w:rsidRPr="00A85C43" w:rsidRDefault="00FB169F" w:rsidP="00596F6C">
      <w:pPr>
        <w:ind w:left="3420"/>
        <w:jc w:val="both"/>
        <w:rPr>
          <w:rFonts w:ascii="Arial" w:hAnsi="Arial" w:cs="Arial"/>
          <w:b/>
          <w:bCs/>
        </w:rPr>
      </w:pPr>
    </w:p>
    <w:p w:rsidR="00FC5A53" w:rsidRPr="00A85C43" w:rsidRDefault="00FC5A53" w:rsidP="00FC5A53">
      <w:pPr>
        <w:ind w:left="3420"/>
        <w:jc w:val="both"/>
        <w:rPr>
          <w:rFonts w:ascii="Arial" w:hAnsi="Arial" w:cs="Arial"/>
          <w:b/>
          <w:bCs/>
        </w:rPr>
      </w:pPr>
      <w:r w:rsidRPr="00A85C43">
        <w:rPr>
          <w:rFonts w:ascii="Arial" w:hAnsi="Arial" w:cs="Arial"/>
          <w:b/>
          <w:bCs/>
        </w:rPr>
        <w:t xml:space="preserve">EMENTA: Parecer. Análise da </w:t>
      </w:r>
      <w:r w:rsidR="00482AFB">
        <w:rPr>
          <w:rFonts w:ascii="Arial" w:hAnsi="Arial" w:cs="Arial"/>
          <w:b/>
          <w:bCs/>
        </w:rPr>
        <w:t>Legislação Federal sobre os Conselhos e Fundos. Legi</w:t>
      </w:r>
      <w:r w:rsidR="009330CA">
        <w:rPr>
          <w:rFonts w:ascii="Arial" w:hAnsi="Arial" w:cs="Arial"/>
          <w:b/>
          <w:bCs/>
        </w:rPr>
        <w:t>slação Municipal. Lei Federal 13</w:t>
      </w:r>
      <w:r w:rsidR="00482AFB">
        <w:rPr>
          <w:rFonts w:ascii="Arial" w:hAnsi="Arial" w:cs="Arial"/>
          <w:b/>
          <w:bCs/>
        </w:rPr>
        <w:t>.019/2014</w:t>
      </w:r>
      <w:r w:rsidRPr="00A85C43">
        <w:rPr>
          <w:rFonts w:ascii="Arial" w:hAnsi="Arial" w:cs="Arial"/>
          <w:b/>
          <w:bCs/>
        </w:rPr>
        <w:t xml:space="preserve"> </w:t>
      </w:r>
    </w:p>
    <w:p w:rsidR="00FC5A53" w:rsidRPr="00A85C43" w:rsidRDefault="00FC5A53" w:rsidP="00FC5A53">
      <w:pPr>
        <w:jc w:val="both"/>
        <w:rPr>
          <w:rFonts w:ascii="Arial" w:hAnsi="Arial" w:cs="Arial"/>
        </w:rPr>
      </w:pPr>
    </w:p>
    <w:p w:rsidR="00FC5A53" w:rsidRPr="00A85C43" w:rsidRDefault="00FC5A53" w:rsidP="00596F6C">
      <w:pPr>
        <w:ind w:left="3420"/>
        <w:jc w:val="both"/>
        <w:rPr>
          <w:rFonts w:ascii="Arial" w:hAnsi="Arial" w:cs="Arial"/>
          <w:b/>
          <w:bCs/>
        </w:rPr>
      </w:pPr>
    </w:p>
    <w:p w:rsidR="00FC5A53" w:rsidRPr="00A85C43" w:rsidRDefault="00FC5A53" w:rsidP="00596F6C">
      <w:pPr>
        <w:ind w:left="3420"/>
        <w:jc w:val="both"/>
        <w:rPr>
          <w:rFonts w:ascii="Arial" w:hAnsi="Arial" w:cs="Arial"/>
          <w:b/>
          <w:bCs/>
        </w:rPr>
      </w:pPr>
    </w:p>
    <w:p w:rsidR="00106149" w:rsidRPr="00A85C43" w:rsidRDefault="00106149" w:rsidP="00106149">
      <w:pPr>
        <w:jc w:val="both"/>
        <w:rPr>
          <w:rFonts w:ascii="Arial" w:hAnsi="Arial" w:cs="Arial"/>
        </w:rPr>
      </w:pPr>
    </w:p>
    <w:p w:rsidR="00DF4D5D" w:rsidRDefault="00D74850" w:rsidP="001B59B2">
      <w:pPr>
        <w:spacing w:line="360" w:lineRule="auto"/>
        <w:ind w:firstLine="709"/>
        <w:jc w:val="both"/>
        <w:rPr>
          <w:rFonts w:ascii="Arial" w:hAnsi="Arial" w:cs="Arial"/>
        </w:rPr>
      </w:pPr>
      <w:r w:rsidRPr="00A85C43">
        <w:rPr>
          <w:rFonts w:ascii="Arial" w:hAnsi="Arial" w:cs="Arial"/>
        </w:rPr>
        <w:t>Trata-se de consulta formulada pel</w:t>
      </w:r>
      <w:r w:rsidR="00482AFB">
        <w:rPr>
          <w:rFonts w:ascii="Arial" w:hAnsi="Arial" w:cs="Arial"/>
        </w:rPr>
        <w:t>a Secretária Executiva dos Conselhos (em representação)</w:t>
      </w:r>
      <w:r w:rsidR="007232B7" w:rsidRPr="00A85C43">
        <w:rPr>
          <w:rFonts w:ascii="Arial" w:hAnsi="Arial" w:cs="Arial"/>
        </w:rPr>
        <w:t xml:space="preserve"> acerca d</w:t>
      </w:r>
      <w:r w:rsidR="00CC3A1B" w:rsidRPr="00A85C43">
        <w:rPr>
          <w:rFonts w:ascii="Arial" w:hAnsi="Arial" w:cs="Arial"/>
        </w:rPr>
        <w:t xml:space="preserve">a </w:t>
      </w:r>
      <w:r w:rsidR="008727C3" w:rsidRPr="00A85C43">
        <w:rPr>
          <w:rFonts w:ascii="Arial" w:hAnsi="Arial" w:cs="Arial"/>
        </w:rPr>
        <w:t>possibilidade</w:t>
      </w:r>
      <w:r w:rsidR="007232B7" w:rsidRPr="00A85C43">
        <w:rPr>
          <w:rFonts w:ascii="Arial" w:hAnsi="Arial" w:cs="Arial"/>
        </w:rPr>
        <w:t xml:space="preserve"> </w:t>
      </w:r>
      <w:r w:rsidR="00A2727B">
        <w:rPr>
          <w:rFonts w:ascii="Arial" w:hAnsi="Arial" w:cs="Arial"/>
        </w:rPr>
        <w:t>dos Conselhos citados permanecerem realizando</w:t>
      </w:r>
      <w:r w:rsidR="00C02591">
        <w:rPr>
          <w:rFonts w:ascii="Arial" w:hAnsi="Arial" w:cs="Arial"/>
        </w:rPr>
        <w:t xml:space="preserve"> a seleção, bem como a aprovação de projetos das Organizações da sociedade civil e a deliberação sobre o repasse de recursos oriundos dos fundos específicos. Composição e atribuições da referida Comissão. Necessidade de alteração dos Decretos Municipais que tratam dos Conselhos e Fundos.</w:t>
      </w:r>
    </w:p>
    <w:p w:rsidR="00C02591" w:rsidRDefault="00C02591" w:rsidP="001B59B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Respondendo especificamente as questões suscitadas temos que:</w:t>
      </w:r>
    </w:p>
    <w:p w:rsidR="00C02591" w:rsidRDefault="00C02591" w:rsidP="00C025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Sim, é possível que os Conselhos de Direitos realizem a seleção de projetos das organizações da sociedade civil, haja vista que, como citado na própria consulta, o art. 27, § 1°, da lei 13.019/2014</w:t>
      </w:r>
      <w:r w:rsidR="009330CA">
        <w:rPr>
          <w:rFonts w:ascii="Arial" w:hAnsi="Arial" w:cs="Arial"/>
        </w:rPr>
        <w:t xml:space="preserve">, </w:t>
      </w:r>
      <w:r w:rsidR="006B4DD3">
        <w:rPr>
          <w:rFonts w:ascii="Arial" w:hAnsi="Arial" w:cs="Arial"/>
        </w:rPr>
        <w:t xml:space="preserve">dispõe que </w:t>
      </w:r>
      <w:r w:rsidR="009330CA">
        <w:rPr>
          <w:rFonts w:ascii="Arial" w:hAnsi="Arial" w:cs="Arial"/>
        </w:rPr>
        <w:t xml:space="preserve">“as propostas serão julgadas por uma seleção </w:t>
      </w:r>
      <w:r w:rsidR="00C73EE0">
        <w:rPr>
          <w:rFonts w:ascii="Arial" w:hAnsi="Arial" w:cs="Arial"/>
        </w:rPr>
        <w:t xml:space="preserve">previamente designada, nos termos da lei, </w:t>
      </w:r>
      <w:r w:rsidR="00C73EE0" w:rsidRPr="00C73EE0">
        <w:rPr>
          <w:rFonts w:ascii="Arial" w:hAnsi="Arial" w:cs="Arial"/>
          <w:b/>
        </w:rPr>
        <w:t>ou constituída pelo respectivo conselho gestor, se o projeto for financiado com recursos de fundos específicos</w:t>
      </w:r>
      <w:r w:rsidR="00C73EE0">
        <w:rPr>
          <w:rFonts w:ascii="Arial" w:hAnsi="Arial" w:cs="Arial"/>
        </w:rPr>
        <w:t xml:space="preserve">”. No entanto, cumpre salientar que a lei deu a prerrogativa ao Administrador de fazer tal escolha. De outro lado, por todas as fundamentações legais expostas no ofício que requereu o parecer, temos que faz parte das atribuições dos conselhos a </w:t>
      </w:r>
      <w:r w:rsidR="00C73EE0">
        <w:rPr>
          <w:rFonts w:ascii="Arial" w:hAnsi="Arial" w:cs="Arial"/>
        </w:rPr>
        <w:lastRenderedPageBreak/>
        <w:t xml:space="preserve">aprovação, a gestão, </w:t>
      </w:r>
      <w:r w:rsidR="006B4DD3">
        <w:rPr>
          <w:rFonts w:ascii="Arial" w:hAnsi="Arial" w:cs="Arial"/>
        </w:rPr>
        <w:t xml:space="preserve">deliberação, </w:t>
      </w:r>
      <w:r w:rsidR="00C73EE0">
        <w:rPr>
          <w:rFonts w:ascii="Arial" w:hAnsi="Arial" w:cs="Arial"/>
        </w:rPr>
        <w:t>enfim, a participação dos conselhos na aplicação dos referidos recursos. Tal participação</w:t>
      </w:r>
      <w:proofErr w:type="gramStart"/>
      <w:r w:rsidR="00C73EE0">
        <w:rPr>
          <w:rFonts w:ascii="Arial" w:hAnsi="Arial" w:cs="Arial"/>
        </w:rPr>
        <w:t xml:space="preserve">, </w:t>
      </w:r>
      <w:r w:rsidR="006B4DD3">
        <w:rPr>
          <w:rFonts w:ascii="Arial" w:hAnsi="Arial" w:cs="Arial"/>
        </w:rPr>
        <w:t>pode</w:t>
      </w:r>
      <w:proofErr w:type="gramEnd"/>
      <w:r w:rsidR="006B4DD3">
        <w:rPr>
          <w:rFonts w:ascii="Arial" w:hAnsi="Arial" w:cs="Arial"/>
        </w:rPr>
        <w:t xml:space="preserve"> dar-se ainda, </w:t>
      </w:r>
      <w:r w:rsidR="00C73EE0">
        <w:rPr>
          <w:rFonts w:ascii="Arial" w:hAnsi="Arial" w:cs="Arial"/>
        </w:rPr>
        <w:t xml:space="preserve">nos termos do artigo 16, parágrafo único da Lei 13.019/2014, na forma de apresentação de propostas </w:t>
      </w:r>
      <w:r w:rsidR="0093273B">
        <w:rPr>
          <w:rFonts w:ascii="Arial" w:hAnsi="Arial" w:cs="Arial"/>
        </w:rPr>
        <w:t xml:space="preserve">que avaliem ser relevantes </w:t>
      </w:r>
      <w:r w:rsidR="00C73EE0">
        <w:rPr>
          <w:rFonts w:ascii="Arial" w:hAnsi="Arial" w:cs="Arial"/>
        </w:rPr>
        <w:t>à administração pública</w:t>
      </w:r>
      <w:r w:rsidR="0093273B">
        <w:rPr>
          <w:rFonts w:ascii="Arial" w:hAnsi="Arial" w:cs="Arial"/>
        </w:rPr>
        <w:t xml:space="preserve"> para celebração dos termos de colaboração ou fomento com as organizações da sociedade civil. Lembrando sempre, que de acordo orientações do Ministério de Desenvolvimento Social e Agrário da Secretaria Nacional de Assistência Social, as propostas apresentadas pelos conselhos não vinculam a administração pública. Logo, é possível a seleção, conforme </w:t>
      </w:r>
      <w:proofErr w:type="gramStart"/>
      <w:r w:rsidR="0093273B">
        <w:rPr>
          <w:rFonts w:ascii="Arial" w:hAnsi="Arial" w:cs="Arial"/>
        </w:rPr>
        <w:t xml:space="preserve">prerrogativa da Administração Pública, </w:t>
      </w:r>
      <w:r w:rsidR="006B4DD3">
        <w:rPr>
          <w:rFonts w:ascii="Arial" w:hAnsi="Arial" w:cs="Arial"/>
        </w:rPr>
        <w:t>bem como os Conselhos continuam</w:t>
      </w:r>
      <w:proofErr w:type="gramEnd"/>
      <w:r w:rsidR="006B4DD3">
        <w:rPr>
          <w:rFonts w:ascii="Arial" w:hAnsi="Arial" w:cs="Arial"/>
        </w:rPr>
        <w:t xml:space="preserve"> com análise</w:t>
      </w:r>
      <w:r w:rsidR="0093273B">
        <w:rPr>
          <w:rFonts w:ascii="Arial" w:hAnsi="Arial" w:cs="Arial"/>
        </w:rPr>
        <w:t xml:space="preserve"> </w:t>
      </w:r>
      <w:r w:rsidR="006B4DD3">
        <w:rPr>
          <w:rFonts w:ascii="Arial" w:hAnsi="Arial" w:cs="Arial"/>
        </w:rPr>
        <w:t xml:space="preserve">e deliberação </w:t>
      </w:r>
      <w:r w:rsidR="0093273B">
        <w:rPr>
          <w:rFonts w:ascii="Arial" w:hAnsi="Arial" w:cs="Arial"/>
        </w:rPr>
        <w:t>de projetos</w:t>
      </w:r>
      <w:r w:rsidR="006B4DD3">
        <w:rPr>
          <w:rFonts w:ascii="Arial" w:hAnsi="Arial" w:cs="Arial"/>
        </w:rPr>
        <w:t xml:space="preserve"> e recursos relacionados aos fundos específicos.</w:t>
      </w:r>
    </w:p>
    <w:p w:rsidR="0033568D" w:rsidRDefault="006B4DD3" w:rsidP="00C025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que se refere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Pr="0033568D">
        <w:rPr>
          <w:rFonts w:ascii="Arial" w:hAnsi="Arial" w:cs="Arial"/>
          <w:b/>
        </w:rPr>
        <w:t>composição</w:t>
      </w:r>
      <w:r>
        <w:rPr>
          <w:rFonts w:ascii="Arial" w:hAnsi="Arial" w:cs="Arial"/>
        </w:rPr>
        <w:t xml:space="preserve"> de uma possível comissão formada junto aos Conse</w:t>
      </w:r>
      <w:r w:rsidR="0033568D">
        <w:rPr>
          <w:rFonts w:ascii="Arial" w:hAnsi="Arial" w:cs="Arial"/>
        </w:rPr>
        <w:t>lhos Gestores</w:t>
      </w:r>
      <w:r>
        <w:rPr>
          <w:rFonts w:ascii="Arial" w:hAnsi="Arial" w:cs="Arial"/>
        </w:rPr>
        <w:t>, entendo que</w:t>
      </w:r>
      <w:r w:rsidR="003356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considerando o que dispõe o art. 13 do Decreto 8.726/2016, que regulamentou a Lei 13.019/2014, mister que na composição da Comissão tenha pelo menos </w:t>
      </w:r>
      <w:r w:rsidRPr="0033568D">
        <w:rPr>
          <w:rFonts w:ascii="Arial" w:hAnsi="Arial" w:cs="Arial"/>
          <w:b/>
        </w:rPr>
        <w:t>um</w:t>
      </w:r>
      <w:r>
        <w:rPr>
          <w:rFonts w:ascii="Arial" w:hAnsi="Arial" w:cs="Arial"/>
        </w:rPr>
        <w:t xml:space="preserve"> servidor </w:t>
      </w:r>
      <w:r w:rsidR="0033568D">
        <w:rPr>
          <w:rFonts w:ascii="Arial" w:hAnsi="Arial" w:cs="Arial"/>
        </w:rPr>
        <w:t xml:space="preserve">ocupante de cargo </w:t>
      </w:r>
      <w:r>
        <w:rPr>
          <w:rFonts w:ascii="Arial" w:hAnsi="Arial" w:cs="Arial"/>
        </w:rPr>
        <w:t>efetivo,</w:t>
      </w:r>
      <w:r w:rsidR="0033568D">
        <w:rPr>
          <w:rFonts w:ascii="Arial" w:hAnsi="Arial" w:cs="Arial"/>
        </w:rPr>
        <w:t xml:space="preserve"> mesmo que a comissão seja constituída pelo conselho gestor, haja vista a disposição que obriga o respeito a Lei 13.019/2014. Os demais membros podem ser todos do conselho gestor, observados os impedimentos legais de participação dos membros do conselho na comissão. </w:t>
      </w:r>
      <w:r w:rsidR="0033568D" w:rsidRPr="0033568D">
        <w:rPr>
          <w:rFonts w:ascii="Arial" w:hAnsi="Arial" w:cs="Arial"/>
          <w:b/>
        </w:rPr>
        <w:t xml:space="preserve">Atribuições </w:t>
      </w:r>
      <w:r w:rsidR="0033568D">
        <w:rPr>
          <w:rFonts w:ascii="Arial" w:hAnsi="Arial" w:cs="Arial"/>
        </w:rPr>
        <w:t xml:space="preserve">em relação </w:t>
      </w:r>
      <w:proofErr w:type="gramStart"/>
      <w:r w:rsidR="0033568D">
        <w:rPr>
          <w:rFonts w:ascii="Arial" w:hAnsi="Arial" w:cs="Arial"/>
        </w:rPr>
        <w:t>a</w:t>
      </w:r>
      <w:proofErr w:type="gramEnd"/>
      <w:r w:rsidR="0033568D">
        <w:rPr>
          <w:rFonts w:ascii="Arial" w:hAnsi="Arial" w:cs="Arial"/>
        </w:rPr>
        <w:t xml:space="preserve"> </w:t>
      </w:r>
      <w:r w:rsidR="0033568D" w:rsidRPr="000663CC">
        <w:rPr>
          <w:rFonts w:ascii="Arial" w:hAnsi="Arial" w:cs="Arial"/>
          <w:b/>
        </w:rPr>
        <w:t>construção de editais</w:t>
      </w:r>
      <w:r w:rsidR="002901CD">
        <w:rPr>
          <w:rFonts w:ascii="Arial" w:hAnsi="Arial" w:cs="Arial"/>
        </w:rPr>
        <w:t>, entendo que não deve ser elaborado pela Comissão de Seleção, cuja responsabilidade é a receber o edital e realizar o julgamento das propostas</w:t>
      </w:r>
      <w:r w:rsidR="00831F3C">
        <w:rPr>
          <w:rFonts w:ascii="Arial" w:hAnsi="Arial" w:cs="Arial"/>
        </w:rPr>
        <w:t>. É possível, no entanto, que os membros do conselho sejam chamados pela Secretaria/Órgão Técnico/Procuradoria para auxiliar na elaboração de tal instrumento convocatório.</w:t>
      </w:r>
      <w:r w:rsidR="002901CD">
        <w:rPr>
          <w:rFonts w:ascii="Arial" w:hAnsi="Arial" w:cs="Arial"/>
        </w:rPr>
        <w:t xml:space="preserve"> </w:t>
      </w:r>
      <w:r w:rsidR="000663CC">
        <w:rPr>
          <w:rFonts w:ascii="Arial" w:hAnsi="Arial" w:cs="Arial"/>
        </w:rPr>
        <w:t>Atribuições em relação ao chamamento público, todos os relacionados com o processo de seleção estabelecido pela Lei 13.019/2014.</w:t>
      </w:r>
    </w:p>
    <w:p w:rsidR="008B6C18" w:rsidRDefault="000663CC" w:rsidP="008B6C1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Entendo que não há necessidade de alteração nos decretos municipais que tratam dos Fundos e Conselhos haja vista que </w:t>
      </w:r>
      <w:r>
        <w:rPr>
          <w:rFonts w:ascii="Arial" w:hAnsi="Arial" w:cs="Arial"/>
        </w:rPr>
        <w:lastRenderedPageBreak/>
        <w:t xml:space="preserve">possuem como origem regulamentação federal e estadual que não comportam interpretações diferentes, </w:t>
      </w:r>
      <w:r w:rsidR="008B6C18">
        <w:rPr>
          <w:rFonts w:ascii="Arial" w:hAnsi="Arial" w:cs="Arial"/>
        </w:rPr>
        <w:t>bem como devem ter o papel dos conselhos combinado com a Lei 13.019/2014. D</w:t>
      </w:r>
      <w:r>
        <w:rPr>
          <w:rFonts w:ascii="Arial" w:hAnsi="Arial" w:cs="Arial"/>
        </w:rPr>
        <w:t xml:space="preserve">e outra forma, sendo </w:t>
      </w:r>
      <w:proofErr w:type="gramStart"/>
      <w:r>
        <w:rPr>
          <w:rFonts w:ascii="Arial" w:hAnsi="Arial" w:cs="Arial"/>
        </w:rPr>
        <w:t>escolhido a nomeação de comissão de seleção dos próprios conselhos, necessário</w:t>
      </w:r>
      <w:proofErr w:type="gramEnd"/>
      <w:r>
        <w:rPr>
          <w:rFonts w:ascii="Arial" w:hAnsi="Arial" w:cs="Arial"/>
        </w:rPr>
        <w:t xml:space="preserve"> sim, a alteração </w:t>
      </w:r>
      <w:r w:rsidR="008B6C18">
        <w:rPr>
          <w:rFonts w:ascii="Arial" w:hAnsi="Arial" w:cs="Arial"/>
        </w:rPr>
        <w:t>do Decreto Municipal que Regulamenta a lei 13.019/2014, para autorizar a realização de seleção por comissão constituída por membros dos Conselhos, nos casos de fundos Específicos.</w:t>
      </w:r>
    </w:p>
    <w:p w:rsidR="00CD0972" w:rsidRPr="00A85C43" w:rsidRDefault="008B6C18" w:rsidP="008B6C18">
      <w:pPr>
        <w:pStyle w:val="PargrafodaLista"/>
        <w:spacing w:line="360" w:lineRule="auto"/>
        <w:ind w:left="1069"/>
        <w:jc w:val="both"/>
        <w:rPr>
          <w:rFonts w:ascii="Arial" w:hAnsi="Arial" w:cs="Arial"/>
        </w:rPr>
      </w:pPr>
      <w:r w:rsidRPr="00A85C43">
        <w:rPr>
          <w:rFonts w:ascii="Arial" w:hAnsi="Arial" w:cs="Arial"/>
        </w:rPr>
        <w:t xml:space="preserve"> </w:t>
      </w:r>
    </w:p>
    <w:p w:rsidR="00CD0972" w:rsidRPr="00A85C43" w:rsidRDefault="00CD0972" w:rsidP="00CD0972">
      <w:pPr>
        <w:spacing w:line="360" w:lineRule="auto"/>
        <w:ind w:firstLine="709"/>
        <w:jc w:val="both"/>
        <w:rPr>
          <w:rFonts w:ascii="Arial" w:hAnsi="Arial" w:cs="Arial"/>
        </w:rPr>
      </w:pPr>
      <w:r w:rsidRPr="00A85C43">
        <w:rPr>
          <w:rFonts w:ascii="Arial" w:hAnsi="Arial" w:cs="Arial"/>
        </w:rPr>
        <w:t xml:space="preserve"> É o parecer. Colocamo-nos a disposição para futuros esclarecimentos.</w:t>
      </w:r>
    </w:p>
    <w:p w:rsidR="00CD0972" w:rsidRPr="00A85C43" w:rsidRDefault="00CD0972" w:rsidP="00CD097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D0972" w:rsidRPr="00A85C43" w:rsidRDefault="00CD0972" w:rsidP="00CD0972">
      <w:pPr>
        <w:spacing w:line="360" w:lineRule="auto"/>
        <w:ind w:firstLine="851"/>
        <w:jc w:val="right"/>
        <w:rPr>
          <w:rFonts w:ascii="Arial" w:hAnsi="Arial" w:cs="Arial"/>
        </w:rPr>
      </w:pPr>
      <w:r w:rsidRPr="00A85C43">
        <w:rPr>
          <w:rFonts w:ascii="Arial" w:hAnsi="Arial" w:cs="Arial"/>
        </w:rPr>
        <w:t xml:space="preserve">Lages, </w:t>
      </w:r>
      <w:r w:rsidR="008B6C18">
        <w:rPr>
          <w:rFonts w:ascii="Arial" w:hAnsi="Arial" w:cs="Arial"/>
        </w:rPr>
        <w:t>10</w:t>
      </w:r>
      <w:r w:rsidRPr="00A85C43">
        <w:rPr>
          <w:rFonts w:ascii="Arial" w:hAnsi="Arial" w:cs="Arial"/>
        </w:rPr>
        <w:t>/</w:t>
      </w:r>
      <w:r w:rsidR="008B6C18">
        <w:rPr>
          <w:rFonts w:ascii="Arial" w:hAnsi="Arial" w:cs="Arial"/>
        </w:rPr>
        <w:t>07</w:t>
      </w:r>
      <w:r w:rsidRPr="00A85C43">
        <w:rPr>
          <w:rFonts w:ascii="Arial" w:hAnsi="Arial" w:cs="Arial"/>
        </w:rPr>
        <w:t>/2017</w:t>
      </w:r>
    </w:p>
    <w:p w:rsidR="00CD0972" w:rsidRPr="00A85C43" w:rsidRDefault="00CD0972" w:rsidP="00CD0972">
      <w:pPr>
        <w:ind w:left="360" w:firstLine="348"/>
        <w:jc w:val="both"/>
        <w:rPr>
          <w:rFonts w:ascii="Arial" w:hAnsi="Arial" w:cs="Arial"/>
        </w:rPr>
      </w:pPr>
    </w:p>
    <w:p w:rsidR="00CD0972" w:rsidRPr="00A85C43" w:rsidRDefault="00CD0972" w:rsidP="00CD0972">
      <w:pPr>
        <w:ind w:left="360" w:firstLine="348"/>
        <w:jc w:val="both"/>
        <w:rPr>
          <w:rFonts w:ascii="Arial" w:hAnsi="Arial" w:cs="Arial"/>
        </w:rPr>
      </w:pPr>
    </w:p>
    <w:p w:rsidR="00CD0972" w:rsidRPr="00A85C43" w:rsidRDefault="00CD0972" w:rsidP="00CD0972">
      <w:pPr>
        <w:ind w:left="360" w:firstLine="348"/>
        <w:jc w:val="both"/>
        <w:rPr>
          <w:rFonts w:ascii="Arial" w:hAnsi="Arial" w:cs="Arial"/>
        </w:rPr>
      </w:pPr>
    </w:p>
    <w:p w:rsidR="00CD0972" w:rsidRPr="00A85C43" w:rsidRDefault="00CD0972" w:rsidP="00CD0972">
      <w:pPr>
        <w:ind w:left="360" w:firstLine="348"/>
        <w:jc w:val="both"/>
        <w:rPr>
          <w:rFonts w:ascii="Arial" w:hAnsi="Arial" w:cs="Arial"/>
        </w:rPr>
      </w:pPr>
    </w:p>
    <w:p w:rsidR="00CD0972" w:rsidRPr="00A85C43" w:rsidRDefault="00CD0972" w:rsidP="00CD0972">
      <w:pPr>
        <w:ind w:left="360" w:firstLine="348"/>
        <w:jc w:val="both"/>
        <w:rPr>
          <w:rFonts w:ascii="Arial" w:hAnsi="Arial" w:cs="Arial"/>
        </w:rPr>
      </w:pPr>
    </w:p>
    <w:p w:rsidR="00CD0972" w:rsidRPr="00A85C43" w:rsidRDefault="008B6C18" w:rsidP="00CD0972">
      <w:pPr>
        <w:ind w:left="360" w:firstLine="3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LAURO DOS SANTOS</w:t>
      </w:r>
    </w:p>
    <w:p w:rsidR="00CD0972" w:rsidRPr="00A85C43" w:rsidRDefault="008B6C18" w:rsidP="00CD0972">
      <w:pPr>
        <w:ind w:left="360" w:firstLine="348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Assessor Assistência Social AMURES</w:t>
      </w:r>
      <w:proofErr w:type="gramEnd"/>
    </w:p>
    <w:p w:rsidR="00CD0972" w:rsidRPr="00A85C43" w:rsidRDefault="00CD0972" w:rsidP="00230B60">
      <w:pPr>
        <w:pStyle w:val="tj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</w:p>
    <w:p w:rsidR="00CD0972" w:rsidRDefault="00CD0972" w:rsidP="00230B60">
      <w:pPr>
        <w:pStyle w:val="tj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333333"/>
          <w:sz w:val="23"/>
          <w:szCs w:val="23"/>
        </w:rPr>
      </w:pPr>
    </w:p>
    <w:p w:rsidR="00230B60" w:rsidRDefault="00230B60" w:rsidP="00BC3731">
      <w:pPr>
        <w:pStyle w:val="tj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0B20BF" w:rsidRPr="00FB169F" w:rsidRDefault="000B20BF" w:rsidP="00CB6017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</w:p>
    <w:p w:rsidR="000A03A5" w:rsidRPr="00FB169F" w:rsidRDefault="000A03A5" w:rsidP="00CB6017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</w:p>
    <w:p w:rsidR="000A03A5" w:rsidRPr="00FB169F" w:rsidRDefault="000A03A5" w:rsidP="00CB6017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</w:p>
    <w:p w:rsidR="000A03A5" w:rsidRPr="00FB169F" w:rsidRDefault="000A03A5" w:rsidP="00CB6017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</w:p>
    <w:p w:rsidR="000A03A5" w:rsidRDefault="000A03A5" w:rsidP="00CB6017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</w:p>
    <w:p w:rsidR="000A03A5" w:rsidRDefault="000A03A5" w:rsidP="00CB6017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</w:p>
    <w:p w:rsidR="000A03A5" w:rsidRDefault="000A03A5" w:rsidP="00CB6017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</w:p>
    <w:p w:rsidR="000A03A5" w:rsidRDefault="000A03A5" w:rsidP="00CB6017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</w:p>
    <w:p w:rsidR="00ED0637" w:rsidRDefault="00ED0637" w:rsidP="00CB6017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</w:p>
    <w:p w:rsidR="00ED0637" w:rsidRDefault="00ED0637" w:rsidP="00CB6017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</w:p>
    <w:p w:rsidR="00ED0637" w:rsidRDefault="00ED0637" w:rsidP="00CB6017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</w:p>
    <w:p w:rsidR="00ED0637" w:rsidRDefault="00ED0637" w:rsidP="00CB6017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</w:p>
    <w:sectPr w:rsidR="00ED0637" w:rsidSect="00160B55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E5" w:rsidRDefault="001A6CE5">
      <w:r>
        <w:separator/>
      </w:r>
    </w:p>
  </w:endnote>
  <w:endnote w:type="continuationSeparator" w:id="0">
    <w:p w:rsidR="001A6CE5" w:rsidRDefault="001A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E5" w:rsidRDefault="001A6CE5">
      <w:r>
        <w:separator/>
      </w:r>
    </w:p>
  </w:footnote>
  <w:footnote w:type="continuationSeparator" w:id="0">
    <w:p w:rsidR="001A6CE5" w:rsidRDefault="001A6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A17"/>
    <w:multiLevelType w:val="hybridMultilevel"/>
    <w:tmpl w:val="5352FB2E"/>
    <w:name w:val="WW8Num1"/>
    <w:lvl w:ilvl="0" w:tplc="00000001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25C06A15"/>
    <w:multiLevelType w:val="multilevel"/>
    <w:tmpl w:val="E370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27E35"/>
    <w:multiLevelType w:val="hybridMultilevel"/>
    <w:tmpl w:val="C4C0B5D4"/>
    <w:lvl w:ilvl="0" w:tplc="83E2F5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579DB"/>
    <w:multiLevelType w:val="multilevel"/>
    <w:tmpl w:val="12A83C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41924"/>
    <w:multiLevelType w:val="hybridMultilevel"/>
    <w:tmpl w:val="90B868DA"/>
    <w:lvl w:ilvl="0" w:tplc="65141B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0D2079"/>
    <w:multiLevelType w:val="hybridMultilevel"/>
    <w:tmpl w:val="B4FEEBE2"/>
    <w:lvl w:ilvl="0" w:tplc="683C51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10F20"/>
    <w:multiLevelType w:val="hybridMultilevel"/>
    <w:tmpl w:val="C4C0B5D4"/>
    <w:lvl w:ilvl="0" w:tplc="83E2F5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D73F48"/>
    <w:multiLevelType w:val="hybridMultilevel"/>
    <w:tmpl w:val="D416EFC4"/>
    <w:lvl w:ilvl="0" w:tplc="5BF2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E53DC3"/>
    <w:multiLevelType w:val="hybridMultilevel"/>
    <w:tmpl w:val="8AC4111A"/>
    <w:lvl w:ilvl="0" w:tplc="BEF68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7658E7"/>
    <w:multiLevelType w:val="hybridMultilevel"/>
    <w:tmpl w:val="90B868DA"/>
    <w:lvl w:ilvl="0" w:tplc="65141B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BC2823"/>
    <w:multiLevelType w:val="multilevel"/>
    <w:tmpl w:val="DD1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149"/>
    <w:rsid w:val="00005363"/>
    <w:rsid w:val="00020594"/>
    <w:rsid w:val="00025206"/>
    <w:rsid w:val="00032433"/>
    <w:rsid w:val="00040C94"/>
    <w:rsid w:val="000663CC"/>
    <w:rsid w:val="000760FE"/>
    <w:rsid w:val="00077107"/>
    <w:rsid w:val="000810EE"/>
    <w:rsid w:val="000830DC"/>
    <w:rsid w:val="000A03A5"/>
    <w:rsid w:val="000A120F"/>
    <w:rsid w:val="000A5C31"/>
    <w:rsid w:val="000B0A30"/>
    <w:rsid w:val="000B0B94"/>
    <w:rsid w:val="000B20BF"/>
    <w:rsid w:val="000C0C9B"/>
    <w:rsid w:val="000D1FFC"/>
    <w:rsid w:val="000D3F41"/>
    <w:rsid w:val="000D4673"/>
    <w:rsid w:val="001053CB"/>
    <w:rsid w:val="00106149"/>
    <w:rsid w:val="001157ED"/>
    <w:rsid w:val="00134557"/>
    <w:rsid w:val="001535B7"/>
    <w:rsid w:val="00160B55"/>
    <w:rsid w:val="0016621B"/>
    <w:rsid w:val="0017543D"/>
    <w:rsid w:val="001A6CE5"/>
    <w:rsid w:val="001B03EF"/>
    <w:rsid w:val="001B59B2"/>
    <w:rsid w:val="001C2E2B"/>
    <w:rsid w:val="001E7491"/>
    <w:rsid w:val="001E7CB9"/>
    <w:rsid w:val="001F0971"/>
    <w:rsid w:val="00216E39"/>
    <w:rsid w:val="002218B5"/>
    <w:rsid w:val="00230B60"/>
    <w:rsid w:val="00251C71"/>
    <w:rsid w:val="0027461C"/>
    <w:rsid w:val="00277354"/>
    <w:rsid w:val="002801D6"/>
    <w:rsid w:val="00284CFE"/>
    <w:rsid w:val="00284ED5"/>
    <w:rsid w:val="002901CD"/>
    <w:rsid w:val="002F44B3"/>
    <w:rsid w:val="00303537"/>
    <w:rsid w:val="0033568D"/>
    <w:rsid w:val="00354FF8"/>
    <w:rsid w:val="00356799"/>
    <w:rsid w:val="003615B3"/>
    <w:rsid w:val="003838C5"/>
    <w:rsid w:val="0039357B"/>
    <w:rsid w:val="003961E0"/>
    <w:rsid w:val="003B2EAE"/>
    <w:rsid w:val="003D1365"/>
    <w:rsid w:val="003E2419"/>
    <w:rsid w:val="003E7EFB"/>
    <w:rsid w:val="003F020C"/>
    <w:rsid w:val="00413033"/>
    <w:rsid w:val="00416C62"/>
    <w:rsid w:val="00421A2E"/>
    <w:rsid w:val="00435598"/>
    <w:rsid w:val="00436F63"/>
    <w:rsid w:val="00465CB6"/>
    <w:rsid w:val="00467F08"/>
    <w:rsid w:val="004759E7"/>
    <w:rsid w:val="00480ADD"/>
    <w:rsid w:val="00482AFB"/>
    <w:rsid w:val="004A28AD"/>
    <w:rsid w:val="004B27F0"/>
    <w:rsid w:val="004D1A8C"/>
    <w:rsid w:val="004E0715"/>
    <w:rsid w:val="004E61B6"/>
    <w:rsid w:val="004F01B0"/>
    <w:rsid w:val="00506DCC"/>
    <w:rsid w:val="00510F42"/>
    <w:rsid w:val="00515ABB"/>
    <w:rsid w:val="005179E7"/>
    <w:rsid w:val="005221D2"/>
    <w:rsid w:val="00534F0F"/>
    <w:rsid w:val="00536350"/>
    <w:rsid w:val="0054746B"/>
    <w:rsid w:val="00551871"/>
    <w:rsid w:val="005559BF"/>
    <w:rsid w:val="0057799D"/>
    <w:rsid w:val="00581825"/>
    <w:rsid w:val="005967F3"/>
    <w:rsid w:val="00596F6C"/>
    <w:rsid w:val="005C00C8"/>
    <w:rsid w:val="005D5327"/>
    <w:rsid w:val="005F4E99"/>
    <w:rsid w:val="0060655A"/>
    <w:rsid w:val="00607BFF"/>
    <w:rsid w:val="00616E41"/>
    <w:rsid w:val="006176B1"/>
    <w:rsid w:val="00630D1E"/>
    <w:rsid w:val="00634E80"/>
    <w:rsid w:val="00655F7C"/>
    <w:rsid w:val="00676F2A"/>
    <w:rsid w:val="00690101"/>
    <w:rsid w:val="006937B5"/>
    <w:rsid w:val="006A6F26"/>
    <w:rsid w:val="006B447A"/>
    <w:rsid w:val="006B4DD3"/>
    <w:rsid w:val="006B5BB2"/>
    <w:rsid w:val="006D21E2"/>
    <w:rsid w:val="006F7168"/>
    <w:rsid w:val="00702AF5"/>
    <w:rsid w:val="00710C4E"/>
    <w:rsid w:val="007212FF"/>
    <w:rsid w:val="007232B7"/>
    <w:rsid w:val="00724A0D"/>
    <w:rsid w:val="0072586C"/>
    <w:rsid w:val="00734CF7"/>
    <w:rsid w:val="00740C44"/>
    <w:rsid w:val="007422B1"/>
    <w:rsid w:val="0074380E"/>
    <w:rsid w:val="00752FB8"/>
    <w:rsid w:val="007723E0"/>
    <w:rsid w:val="0078272F"/>
    <w:rsid w:val="00784F23"/>
    <w:rsid w:val="00786BDD"/>
    <w:rsid w:val="007A4D12"/>
    <w:rsid w:val="007A50F7"/>
    <w:rsid w:val="007B218B"/>
    <w:rsid w:val="007B3BDF"/>
    <w:rsid w:val="007C3E0A"/>
    <w:rsid w:val="007D25AE"/>
    <w:rsid w:val="007E2C58"/>
    <w:rsid w:val="007F4C79"/>
    <w:rsid w:val="00802810"/>
    <w:rsid w:val="0080315E"/>
    <w:rsid w:val="00807AF5"/>
    <w:rsid w:val="00831798"/>
    <w:rsid w:val="00831F3C"/>
    <w:rsid w:val="008510D9"/>
    <w:rsid w:val="008560DB"/>
    <w:rsid w:val="00861C5D"/>
    <w:rsid w:val="008715CF"/>
    <w:rsid w:val="00871816"/>
    <w:rsid w:val="008727C3"/>
    <w:rsid w:val="0088678F"/>
    <w:rsid w:val="0089289E"/>
    <w:rsid w:val="008B5096"/>
    <w:rsid w:val="008B5901"/>
    <w:rsid w:val="008B6C18"/>
    <w:rsid w:val="008D3CC9"/>
    <w:rsid w:val="008D56D9"/>
    <w:rsid w:val="008F16B5"/>
    <w:rsid w:val="008F4D80"/>
    <w:rsid w:val="0093273B"/>
    <w:rsid w:val="009330CA"/>
    <w:rsid w:val="0095470E"/>
    <w:rsid w:val="0097762E"/>
    <w:rsid w:val="009958EE"/>
    <w:rsid w:val="0099616C"/>
    <w:rsid w:val="00996974"/>
    <w:rsid w:val="009B18EF"/>
    <w:rsid w:val="009B69FF"/>
    <w:rsid w:val="009B7D98"/>
    <w:rsid w:val="009C42A0"/>
    <w:rsid w:val="009D2155"/>
    <w:rsid w:val="009D2AD4"/>
    <w:rsid w:val="009D62E1"/>
    <w:rsid w:val="009E3B1D"/>
    <w:rsid w:val="00A10332"/>
    <w:rsid w:val="00A1389B"/>
    <w:rsid w:val="00A1469B"/>
    <w:rsid w:val="00A23E7C"/>
    <w:rsid w:val="00A2727B"/>
    <w:rsid w:val="00A41481"/>
    <w:rsid w:val="00A45A7F"/>
    <w:rsid w:val="00A50572"/>
    <w:rsid w:val="00A57507"/>
    <w:rsid w:val="00A846D2"/>
    <w:rsid w:val="00A846E3"/>
    <w:rsid w:val="00A85C43"/>
    <w:rsid w:val="00A91D02"/>
    <w:rsid w:val="00A93B12"/>
    <w:rsid w:val="00AD041B"/>
    <w:rsid w:val="00AD104E"/>
    <w:rsid w:val="00AD17A6"/>
    <w:rsid w:val="00AD5841"/>
    <w:rsid w:val="00B01EC8"/>
    <w:rsid w:val="00B104CB"/>
    <w:rsid w:val="00B45B0C"/>
    <w:rsid w:val="00B61ADC"/>
    <w:rsid w:val="00B852C4"/>
    <w:rsid w:val="00B92825"/>
    <w:rsid w:val="00B97ACE"/>
    <w:rsid w:val="00BA367A"/>
    <w:rsid w:val="00BB15E9"/>
    <w:rsid w:val="00BB34FB"/>
    <w:rsid w:val="00BB5667"/>
    <w:rsid w:val="00BC0D50"/>
    <w:rsid w:val="00BC1645"/>
    <w:rsid w:val="00BC372D"/>
    <w:rsid w:val="00BC3731"/>
    <w:rsid w:val="00BC4ACF"/>
    <w:rsid w:val="00BD0D05"/>
    <w:rsid w:val="00BE6A9C"/>
    <w:rsid w:val="00C02591"/>
    <w:rsid w:val="00C05861"/>
    <w:rsid w:val="00C24F0D"/>
    <w:rsid w:val="00C57AF2"/>
    <w:rsid w:val="00C73EE0"/>
    <w:rsid w:val="00CB6017"/>
    <w:rsid w:val="00CC3A1B"/>
    <w:rsid w:val="00CC706E"/>
    <w:rsid w:val="00CD0972"/>
    <w:rsid w:val="00CE0E00"/>
    <w:rsid w:val="00CE2C42"/>
    <w:rsid w:val="00D04BE8"/>
    <w:rsid w:val="00D27FD2"/>
    <w:rsid w:val="00D3458C"/>
    <w:rsid w:val="00D43BD1"/>
    <w:rsid w:val="00D557D3"/>
    <w:rsid w:val="00D61A77"/>
    <w:rsid w:val="00D6435C"/>
    <w:rsid w:val="00D67545"/>
    <w:rsid w:val="00D74850"/>
    <w:rsid w:val="00D96122"/>
    <w:rsid w:val="00DA080C"/>
    <w:rsid w:val="00DA2506"/>
    <w:rsid w:val="00DB6E3B"/>
    <w:rsid w:val="00DD6140"/>
    <w:rsid w:val="00DE3249"/>
    <w:rsid w:val="00DF4D5D"/>
    <w:rsid w:val="00E02D77"/>
    <w:rsid w:val="00E07F80"/>
    <w:rsid w:val="00E2367C"/>
    <w:rsid w:val="00E2636A"/>
    <w:rsid w:val="00E37D6E"/>
    <w:rsid w:val="00E61543"/>
    <w:rsid w:val="00E70FBD"/>
    <w:rsid w:val="00EC3802"/>
    <w:rsid w:val="00ED0637"/>
    <w:rsid w:val="00EE160F"/>
    <w:rsid w:val="00EE7D5F"/>
    <w:rsid w:val="00EF192E"/>
    <w:rsid w:val="00F00AC0"/>
    <w:rsid w:val="00F01304"/>
    <w:rsid w:val="00F04E29"/>
    <w:rsid w:val="00F11681"/>
    <w:rsid w:val="00F17438"/>
    <w:rsid w:val="00F37714"/>
    <w:rsid w:val="00F50884"/>
    <w:rsid w:val="00F64AC2"/>
    <w:rsid w:val="00F72C28"/>
    <w:rsid w:val="00F76C20"/>
    <w:rsid w:val="00F95E9D"/>
    <w:rsid w:val="00FB169F"/>
    <w:rsid w:val="00FB5FF7"/>
    <w:rsid w:val="00FB78E5"/>
    <w:rsid w:val="00FC5A53"/>
    <w:rsid w:val="00FD14F2"/>
    <w:rsid w:val="00FD52D5"/>
    <w:rsid w:val="00FF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D6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5363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36350"/>
    <w:rPr>
      <w:vertAlign w:val="superscript"/>
    </w:rPr>
  </w:style>
  <w:style w:type="character" w:customStyle="1" w:styleId="apple-converted-space">
    <w:name w:val="apple-converted-space"/>
    <w:basedOn w:val="Fontepargpadro"/>
    <w:rsid w:val="00D27FD2"/>
  </w:style>
  <w:style w:type="paragraph" w:styleId="NormalWeb">
    <w:name w:val="Normal (Web)"/>
    <w:basedOn w:val="Normal"/>
    <w:uiPriority w:val="99"/>
    <w:unhideWhenUsed/>
    <w:rsid w:val="00BB15E9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BB15E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324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E6A9C"/>
    <w:rPr>
      <w:i/>
      <w:iCs/>
    </w:rPr>
  </w:style>
  <w:style w:type="paragraph" w:customStyle="1" w:styleId="tj">
    <w:name w:val="tj"/>
    <w:basedOn w:val="Normal"/>
    <w:rsid w:val="000A03A5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0A03A5"/>
  </w:style>
  <w:style w:type="character" w:styleId="Forte">
    <w:name w:val="Strong"/>
    <w:basedOn w:val="Fontepargpadro"/>
    <w:uiPriority w:val="22"/>
    <w:qFormat/>
    <w:rsid w:val="00A1389B"/>
    <w:rPr>
      <w:b/>
      <w:bCs/>
    </w:rPr>
  </w:style>
  <w:style w:type="paragraph" w:customStyle="1" w:styleId="artigo">
    <w:name w:val="artigo"/>
    <w:basedOn w:val="Normal"/>
    <w:rsid w:val="00BC1645"/>
    <w:pPr>
      <w:spacing w:before="100" w:beforeAutospacing="1" w:after="100" w:afterAutospacing="1"/>
    </w:pPr>
  </w:style>
  <w:style w:type="paragraph" w:customStyle="1" w:styleId="artart">
    <w:name w:val="artart"/>
    <w:basedOn w:val="Normal"/>
    <w:rsid w:val="00BC16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262FF-FC17-4AE1-9850-095D3C94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Banco do Brasil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Banco do Brasil</dc:creator>
  <cp:lastModifiedBy>zenalda</cp:lastModifiedBy>
  <cp:revision>2</cp:revision>
  <cp:lastPrinted>2016-12-07T18:53:00Z</cp:lastPrinted>
  <dcterms:created xsi:type="dcterms:W3CDTF">2017-07-10T18:04:00Z</dcterms:created>
  <dcterms:modified xsi:type="dcterms:W3CDTF">2017-07-10T18:04:00Z</dcterms:modified>
</cp:coreProperties>
</file>